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5C1297AA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8A6BE9">
        <w:rPr>
          <w:rFonts w:ascii="Arial" w:hAnsi="Arial" w:cs="Arial"/>
          <w:b/>
          <w:bCs/>
          <w:sz w:val="24"/>
          <w:szCs w:val="24"/>
        </w:rPr>
        <w:t>6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7765F299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8A6BE9">
        <w:rPr>
          <w:rFonts w:ascii="Arial" w:hAnsi="Arial" w:cs="Arial"/>
          <w:b/>
          <w:bCs/>
          <w:sz w:val="24"/>
          <w:szCs w:val="24"/>
        </w:rPr>
        <w:t>6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148712C4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8A6BE9">
        <w:rPr>
          <w:rFonts w:ascii="Arial" w:hAnsi="Arial" w:cs="Arial"/>
          <w:b/>
          <w:bCs/>
          <w:sz w:val="24"/>
          <w:szCs w:val="24"/>
        </w:rPr>
        <w:t>6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948"/>
        <w:gridCol w:w="1948"/>
        <w:gridCol w:w="1948"/>
      </w:tblGrid>
      <w:tr w:rsidR="006E6B7D" w14:paraId="257AA96E" w14:textId="77777777" w:rsidTr="008A6BE9">
        <w:trPr>
          <w:trHeight w:val="700"/>
        </w:trPr>
        <w:tc>
          <w:tcPr>
            <w:tcW w:w="1948" w:type="dxa"/>
          </w:tcPr>
          <w:p w14:paraId="18A4192D" w14:textId="177FBAF0" w:rsidR="006E6B7D" w:rsidRPr="008A6BE9" w:rsidRDefault="00512045" w:rsidP="006E6B7D">
            <w:pPr>
              <w:jc w:val="both"/>
              <w:rPr>
                <w:rFonts w:ascii="Arial" w:hAnsi="Arial" w:cs="Arial"/>
                <w:b/>
                <w:bCs/>
              </w:rPr>
            </w:pPr>
            <w:r w:rsidRPr="008A6BE9">
              <w:rPr>
                <w:rFonts w:ascii="Arial" w:hAnsi="Arial" w:cs="Arial"/>
                <w:b/>
                <w:bCs/>
              </w:rPr>
              <w:t>Drevesna vrsta</w:t>
            </w:r>
          </w:p>
        </w:tc>
        <w:tc>
          <w:tcPr>
            <w:tcW w:w="1948" w:type="dxa"/>
          </w:tcPr>
          <w:p w14:paraId="48C1F417" w14:textId="77777777" w:rsidR="006E6B7D" w:rsidRPr="008A6BE9" w:rsidRDefault="006E6B7D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 w:rsidRPr="008A6BE9">
              <w:rPr>
                <w:rFonts w:ascii="Arial" w:hAnsi="Arial" w:cs="Arial"/>
                <w:b/>
                <w:bCs/>
              </w:rPr>
              <w:t>Količina</w:t>
            </w:r>
          </w:p>
          <w:p w14:paraId="3A37A852" w14:textId="53BDF510" w:rsidR="006E6B7D" w:rsidRPr="008A6BE9" w:rsidRDefault="006E6B7D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 w:rsidRPr="008A6BE9">
              <w:rPr>
                <w:rFonts w:ascii="Arial" w:hAnsi="Arial" w:cs="Arial"/>
                <w:b/>
                <w:bCs/>
              </w:rPr>
              <w:t>(neto m</w:t>
            </w:r>
            <w:r w:rsidRPr="008A6BE9">
              <w:rPr>
                <w:rFonts w:ascii="Arial" w:hAnsi="Arial" w:cs="Arial"/>
                <w:b/>
                <w:bCs/>
                <w:vertAlign w:val="superscript"/>
              </w:rPr>
              <w:t>3</w:t>
            </w:r>
            <w:r w:rsidRPr="008A6BE9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948" w:type="dxa"/>
          </w:tcPr>
          <w:p w14:paraId="7ECCEA97" w14:textId="49218E9D" w:rsidR="006E6B7D" w:rsidRPr="008A6BE9" w:rsidRDefault="006E6B7D" w:rsidP="006E6B7D">
            <w:pPr>
              <w:jc w:val="both"/>
              <w:rPr>
                <w:rFonts w:ascii="Arial" w:hAnsi="Arial" w:cs="Arial"/>
                <w:b/>
                <w:bCs/>
              </w:rPr>
            </w:pPr>
            <w:r w:rsidRPr="008A6BE9">
              <w:rPr>
                <w:rFonts w:ascii="Arial" w:hAnsi="Arial" w:cs="Arial"/>
                <w:b/>
                <w:bCs/>
              </w:rPr>
              <w:t>Izhodiščna cena (EUR/m</w:t>
            </w:r>
            <w:r w:rsidRPr="008A6BE9">
              <w:rPr>
                <w:rFonts w:ascii="Arial" w:hAnsi="Arial" w:cs="Arial"/>
                <w:b/>
                <w:bCs/>
                <w:vertAlign w:val="superscript"/>
              </w:rPr>
              <w:t>3</w:t>
            </w:r>
            <w:r w:rsidRPr="008A6BE9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A46867" w14:paraId="1F56AA75" w14:textId="77777777" w:rsidTr="008A6BE9">
        <w:trPr>
          <w:trHeight w:val="233"/>
        </w:trPr>
        <w:tc>
          <w:tcPr>
            <w:tcW w:w="1948" w:type="dxa"/>
          </w:tcPr>
          <w:p w14:paraId="6B5D1D07" w14:textId="7D06D926" w:rsidR="00A46867" w:rsidRDefault="00A46867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948" w:type="dxa"/>
          </w:tcPr>
          <w:p w14:paraId="6E2F7513" w14:textId="27CDB1FA" w:rsidR="00A46867" w:rsidRDefault="008A6BE9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5,00</w:t>
            </w:r>
          </w:p>
        </w:tc>
        <w:tc>
          <w:tcPr>
            <w:tcW w:w="1948" w:type="dxa"/>
          </w:tcPr>
          <w:p w14:paraId="2DAB4A85" w14:textId="69DC036D" w:rsidR="00A46867" w:rsidRDefault="008A6BE9" w:rsidP="007C3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1,13</w:t>
            </w:r>
          </w:p>
        </w:tc>
      </w:tr>
      <w:tr w:rsidR="006E6B7D" w14:paraId="7297002A" w14:textId="77777777" w:rsidTr="008A6BE9">
        <w:trPr>
          <w:trHeight w:val="233"/>
        </w:trPr>
        <w:tc>
          <w:tcPr>
            <w:tcW w:w="1948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948" w:type="dxa"/>
          </w:tcPr>
          <w:p w14:paraId="1AB488E6" w14:textId="09DC5E7D" w:rsidR="006E6B7D" w:rsidRPr="00703A91" w:rsidRDefault="008A6BE9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5,00</w:t>
            </w:r>
          </w:p>
        </w:tc>
        <w:tc>
          <w:tcPr>
            <w:tcW w:w="1948" w:type="dxa"/>
          </w:tcPr>
          <w:p w14:paraId="576BD08E" w14:textId="16712953" w:rsidR="006E6B7D" w:rsidRPr="00703A91" w:rsidRDefault="008A6BE9" w:rsidP="00703A9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1,13</w:t>
            </w:r>
          </w:p>
        </w:tc>
      </w:tr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5DDC5F76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C56A2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C56A2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C56A2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C56A2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C56A2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C56A2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731008FE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8A6BE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E7B4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8A6BE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Ljubljana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2F750167" w:rsidR="00856CD1" w:rsidRPr="00621BEE" w:rsidRDefault="008A6BE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C56A2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7E5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</w:t>
            </w:r>
            <w:r w:rsidR="00D27A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3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D27A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A6BE9"/>
    <w:rsid w:val="008B3D9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56A2C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627C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12C06D-FEF5-4C62-9F6F-FABC04076A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30</cp:revision>
  <cp:lastPrinted>2021-01-18T13:52:00Z</cp:lastPrinted>
  <dcterms:created xsi:type="dcterms:W3CDTF">2020-02-18T09:51:00Z</dcterms:created>
  <dcterms:modified xsi:type="dcterms:W3CDTF">2021-03-03T08:06:00Z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